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AA90" w14:textId="5B08A39C" w:rsidR="00A3602B" w:rsidRPr="004A07DF" w:rsidRDefault="00A3602B" w:rsidP="00A3602B">
      <w:pPr>
        <w:pStyle w:val="berschrift1"/>
        <w:rPr>
          <w:rFonts w:ascii="Open Sans" w:hAnsi="Open Sans" w:cs="Open Sans"/>
          <w:color w:val="auto"/>
          <w:sz w:val="24"/>
        </w:rPr>
      </w:pPr>
      <w:r w:rsidRPr="004A07DF">
        <w:rPr>
          <w:rFonts w:ascii="Open Sans" w:hAnsi="Open Sans" w:cs="Open Sans"/>
          <w:color w:val="auto"/>
          <w:sz w:val="24"/>
        </w:rPr>
        <w:t>Antrag auf Zuteilung von Qualitätsverbesserungsmitteln</w:t>
      </w:r>
    </w:p>
    <w:p w14:paraId="788EC6EB" w14:textId="77777777" w:rsidR="00E47D2E" w:rsidRPr="004A07DF" w:rsidRDefault="00E47D2E" w:rsidP="00E47D2E">
      <w:pPr>
        <w:rPr>
          <w:rFonts w:ascii="Open Sans" w:hAnsi="Open Sans" w:cs="Open Sans"/>
          <w:sz w:val="18"/>
          <w:szCs w:val="22"/>
        </w:rPr>
      </w:pPr>
    </w:p>
    <w:p w14:paraId="4244E387" w14:textId="13EDB967" w:rsidR="00E47D2E" w:rsidRPr="004A07DF" w:rsidRDefault="00E47D2E" w:rsidP="00E47D2E">
      <w:pPr>
        <w:rPr>
          <w:rFonts w:ascii="Open Sans" w:hAnsi="Open Sans" w:cs="Open Sans"/>
          <w:b/>
          <w:i/>
          <w:sz w:val="20"/>
        </w:rPr>
      </w:pPr>
      <w:r w:rsidRPr="004A07DF">
        <w:rPr>
          <w:rFonts w:ascii="Open Sans" w:hAnsi="Open Sans" w:cs="Open Sans"/>
          <w:b/>
          <w:i/>
          <w:sz w:val="20"/>
        </w:rPr>
        <w:t>Vo</w:t>
      </w:r>
      <w:r w:rsidR="00936370">
        <w:rPr>
          <w:rFonts w:ascii="Open Sans" w:hAnsi="Open Sans" w:cs="Open Sans"/>
          <w:b/>
          <w:i/>
          <w:sz w:val="20"/>
        </w:rPr>
        <w:t>n</w:t>
      </w:r>
      <w:r w:rsidRPr="004A07DF">
        <w:rPr>
          <w:rFonts w:ascii="Open Sans" w:hAnsi="Open Sans" w:cs="Open Sans"/>
          <w:b/>
          <w:i/>
          <w:sz w:val="20"/>
        </w:rPr>
        <w:t xml:space="preserve"> </w:t>
      </w:r>
      <w:proofErr w:type="spellStart"/>
      <w:r w:rsidRPr="004A07DF">
        <w:rPr>
          <w:rFonts w:ascii="Open Sans" w:hAnsi="Open Sans" w:cs="Open Sans"/>
          <w:b/>
          <w:i/>
          <w:sz w:val="20"/>
        </w:rPr>
        <w:t>Antragsteller</w:t>
      </w:r>
      <w:r w:rsidR="00936370">
        <w:rPr>
          <w:rFonts w:ascii="Open Sans" w:hAnsi="Open Sans" w:cs="Open Sans"/>
          <w:b/>
          <w:i/>
          <w:sz w:val="20"/>
        </w:rPr>
        <w:t>:in</w:t>
      </w:r>
      <w:proofErr w:type="spellEnd"/>
      <w:r w:rsidRPr="004A07DF">
        <w:rPr>
          <w:rFonts w:ascii="Open Sans" w:hAnsi="Open Sans" w:cs="Open Sans"/>
          <w:b/>
          <w:i/>
          <w:sz w:val="20"/>
        </w:rPr>
        <w:t xml:space="preserve"> auszufüllen!</w:t>
      </w:r>
    </w:p>
    <w:p w14:paraId="01B8674B" w14:textId="7CD9DDB1" w:rsidR="00936370" w:rsidRDefault="00936370">
      <w:pPr>
        <w:rPr>
          <w:rFonts w:ascii="Open Sans" w:hAnsi="Open Sans" w:cs="Open Sans"/>
          <w:sz w:val="18"/>
          <w:szCs w:val="22"/>
        </w:rPr>
      </w:pPr>
      <w:r>
        <w:rPr>
          <w:rFonts w:ascii="Open Sans" w:hAnsi="Open Sans" w:cs="Open Sans"/>
          <w:sz w:val="18"/>
          <w:szCs w:val="22"/>
        </w:rPr>
        <w:t>Beteiligte Fachbereiche:</w:t>
      </w:r>
    </w:p>
    <w:p w14:paraId="05EC9F95" w14:textId="476246BF" w:rsidR="0054175B" w:rsidRDefault="001C4722" w:rsidP="0054175B">
      <w:pPr>
        <w:rPr>
          <w:rFonts w:ascii="Open Sans" w:hAnsi="Open Sans" w:cs="Open Sans"/>
          <w:sz w:val="18"/>
          <w:szCs w:val="22"/>
        </w:rPr>
      </w:pPr>
      <w:sdt>
        <w:sdtPr>
          <w:rPr>
            <w:rFonts w:ascii="Open Sans" w:hAnsi="Open Sans" w:cs="Open Sans"/>
            <w:sz w:val="18"/>
            <w:szCs w:val="22"/>
          </w:rPr>
          <w:id w:val="-5057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>BU</w:t>
      </w:r>
      <w:r w:rsidR="00936370" w:rsidRPr="004A07DF">
        <w:rPr>
          <w:rFonts w:ascii="Open Sans" w:hAnsi="Open Sans" w:cs="Open Sans"/>
          <w:sz w:val="18"/>
          <w:szCs w:val="22"/>
        </w:rPr>
        <w:t xml:space="preserve"> </w:t>
      </w:r>
      <w:r w:rsidR="00936370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134775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G   </w:t>
      </w:r>
      <w:sdt>
        <w:sdtPr>
          <w:rPr>
            <w:rFonts w:ascii="Open Sans" w:hAnsi="Open Sans" w:cs="Open Sans"/>
            <w:sz w:val="18"/>
            <w:szCs w:val="22"/>
          </w:rPr>
          <w:id w:val="-18647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IAT    </w:t>
      </w:r>
      <w:sdt>
        <w:sdtPr>
          <w:rPr>
            <w:rFonts w:ascii="Open Sans" w:hAnsi="Open Sans" w:cs="Open Sans"/>
            <w:sz w:val="18"/>
            <w:szCs w:val="22"/>
          </w:rPr>
          <w:id w:val="-108021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LLG    </w:t>
      </w:r>
      <w:sdt>
        <w:sdtPr>
          <w:rPr>
            <w:rFonts w:ascii="Open Sans" w:hAnsi="Open Sans" w:cs="Open Sans"/>
            <w:sz w:val="18"/>
            <w:szCs w:val="22"/>
          </w:rPr>
          <w:id w:val="-2408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>MK</w:t>
      </w:r>
      <w:r w:rsidR="00936370" w:rsidRPr="004A07DF">
        <w:rPr>
          <w:rFonts w:ascii="Open Sans" w:hAnsi="Open Sans" w:cs="Open Sans"/>
          <w:sz w:val="18"/>
          <w:szCs w:val="22"/>
        </w:rPr>
        <w:t xml:space="preserve"> </w:t>
      </w:r>
      <w:r w:rsidR="00936370">
        <w:rPr>
          <w:rFonts w:ascii="Open Sans" w:hAnsi="Open Sans" w:cs="Open Sans"/>
          <w:sz w:val="18"/>
          <w:szCs w:val="22"/>
        </w:rPr>
        <w:t xml:space="preserve">   </w:t>
      </w:r>
      <w:sdt>
        <w:sdtPr>
          <w:rPr>
            <w:rFonts w:ascii="Open Sans" w:hAnsi="Open Sans" w:cs="Open Sans"/>
            <w:sz w:val="18"/>
            <w:szCs w:val="22"/>
          </w:rPr>
          <w:id w:val="198295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F</w:t>
      </w:r>
      <w:r w:rsidR="00936370" w:rsidRPr="004A07DF">
        <w:rPr>
          <w:rFonts w:ascii="Open Sans" w:hAnsi="Open Sans" w:cs="Open Sans"/>
          <w:sz w:val="18"/>
          <w:szCs w:val="22"/>
        </w:rPr>
        <w:t xml:space="preserve">B </w:t>
      </w:r>
      <w:r w:rsidR="00936370">
        <w:rPr>
          <w:rFonts w:ascii="Open Sans" w:hAnsi="Open Sans" w:cs="Open Sans"/>
          <w:sz w:val="18"/>
          <w:szCs w:val="22"/>
        </w:rPr>
        <w:t>PT</w:t>
      </w:r>
      <w:r w:rsidR="0054175B">
        <w:rPr>
          <w:rFonts w:ascii="Open Sans" w:hAnsi="Open Sans" w:cs="Open Sans"/>
          <w:sz w:val="18"/>
          <w:szCs w:val="22"/>
        </w:rPr>
        <w:t xml:space="preserve">   </w:t>
      </w:r>
      <w:r w:rsidR="0054175B" w:rsidRPr="0054175B">
        <w:rPr>
          <w:rFonts w:ascii="Open Sans" w:hAnsi="Open Sans" w:cs="Open Sans"/>
          <w:sz w:val="18"/>
          <w:szCs w:val="22"/>
        </w:rPr>
        <w:t xml:space="preserve"> </w:t>
      </w:r>
      <w:sdt>
        <w:sdtPr>
          <w:rPr>
            <w:rFonts w:ascii="Open Sans" w:hAnsi="Open Sans" w:cs="Open Sans"/>
            <w:sz w:val="18"/>
            <w:szCs w:val="22"/>
          </w:rPr>
          <w:id w:val="105819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75B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54175B">
        <w:rPr>
          <w:rFonts w:ascii="Open Sans" w:hAnsi="Open Sans" w:cs="Open Sans"/>
          <w:sz w:val="18"/>
          <w:szCs w:val="22"/>
        </w:rPr>
        <w:t xml:space="preserve"> </w:t>
      </w:r>
      <w:r w:rsidR="0054175B" w:rsidRPr="004A07DF">
        <w:rPr>
          <w:rFonts w:ascii="Open Sans" w:hAnsi="Open Sans" w:cs="Open Sans"/>
          <w:sz w:val="18"/>
          <w:szCs w:val="22"/>
        </w:rPr>
        <w:t xml:space="preserve">FB </w:t>
      </w:r>
      <w:r w:rsidR="0054175B">
        <w:rPr>
          <w:rFonts w:ascii="Open Sans" w:hAnsi="Open Sans" w:cs="Open Sans"/>
          <w:sz w:val="18"/>
          <w:szCs w:val="22"/>
        </w:rPr>
        <w:t>W</w:t>
      </w:r>
      <w:r w:rsidR="0054175B" w:rsidRPr="004A07DF">
        <w:rPr>
          <w:rFonts w:ascii="Open Sans" w:hAnsi="Open Sans" w:cs="Open Sans"/>
          <w:sz w:val="18"/>
          <w:szCs w:val="22"/>
        </w:rPr>
        <w:t xml:space="preserve"> </w:t>
      </w:r>
      <w:r w:rsidR="0054175B">
        <w:rPr>
          <w:rFonts w:ascii="Open Sans" w:hAnsi="Open Sans" w:cs="Open Sans"/>
          <w:sz w:val="18"/>
          <w:szCs w:val="22"/>
        </w:rPr>
        <w:t xml:space="preserve">  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425"/>
        <w:gridCol w:w="850"/>
        <w:gridCol w:w="591"/>
        <w:gridCol w:w="47"/>
        <w:gridCol w:w="2764"/>
      </w:tblGrid>
      <w:tr w:rsidR="00823AEB" w:rsidRPr="004A07DF" w14:paraId="2D49689B" w14:textId="77777777" w:rsidTr="001B56E5">
        <w:trPr>
          <w:trHeight w:val="425"/>
        </w:trPr>
        <w:tc>
          <w:tcPr>
            <w:tcW w:w="2547" w:type="dxa"/>
          </w:tcPr>
          <w:p w14:paraId="288377A8" w14:textId="7B507D66" w:rsidR="00823AEB" w:rsidRPr="004A07DF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803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1E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23AEB" w:rsidRPr="004A07DF">
              <w:rPr>
                <w:rFonts w:ascii="Open Sans" w:hAnsi="Open Sans" w:cs="Open Sans"/>
                <w:sz w:val="20"/>
              </w:rPr>
              <w:t xml:space="preserve">Frau </w:t>
            </w:r>
            <w:r w:rsidR="00D87462">
              <w:rPr>
                <w:rFonts w:ascii="Open Sans" w:hAnsi="Open Sans" w:cs="Open Sans"/>
                <w:sz w:val="20"/>
              </w:rPr>
              <w:t xml:space="preserve">   </w:t>
            </w:r>
            <w:sdt>
              <w:sdtPr>
                <w:rPr>
                  <w:rFonts w:ascii="Open Sans" w:hAnsi="Open Sans" w:cs="Open Sans"/>
                  <w:sz w:val="20"/>
                </w:rPr>
                <w:id w:val="-6167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23AEB" w:rsidRPr="004A07DF">
              <w:rPr>
                <w:rFonts w:ascii="Open Sans" w:hAnsi="Open Sans" w:cs="Open Sans"/>
                <w:sz w:val="20"/>
              </w:rPr>
              <w:t>Herr</w:t>
            </w:r>
          </w:p>
        </w:tc>
        <w:tc>
          <w:tcPr>
            <w:tcW w:w="3118" w:type="dxa"/>
            <w:gridSpan w:val="4"/>
          </w:tcPr>
          <w:p w14:paraId="569222B3" w14:textId="1CB4903D" w:rsidR="00823AEB" w:rsidRPr="004A07DF" w:rsidRDefault="00823AEB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Vorname:</w:t>
            </w:r>
          </w:p>
        </w:tc>
        <w:tc>
          <w:tcPr>
            <w:tcW w:w="3402" w:type="dxa"/>
            <w:gridSpan w:val="3"/>
          </w:tcPr>
          <w:p w14:paraId="1740D573" w14:textId="2E783A25" w:rsidR="00823AEB" w:rsidRPr="004A07DF" w:rsidRDefault="00823AEB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Nachname:</w:t>
            </w:r>
          </w:p>
        </w:tc>
      </w:tr>
      <w:tr w:rsidR="00647E35" w:rsidRPr="004A07DF" w14:paraId="74B8C18D" w14:textId="77777777" w:rsidTr="001B56E5">
        <w:tc>
          <w:tcPr>
            <w:tcW w:w="2547" w:type="dxa"/>
          </w:tcPr>
          <w:p w14:paraId="2BB16DF3" w14:textId="19FBC04B" w:rsidR="0035026F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3455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Studentin/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    </w:t>
            </w:r>
          </w:p>
          <w:p w14:paraId="743ED540" w14:textId="44EDB719" w:rsidR="009D36AC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Student</w:t>
            </w:r>
            <w:r w:rsidR="009D36AC">
              <w:rPr>
                <w:rFonts w:ascii="Open Sans" w:hAnsi="Open Sans" w:cs="Open Sans"/>
                <w:sz w:val="20"/>
              </w:rPr>
              <w:br/>
              <w:t xml:space="preserve">(zusätzlich </w:t>
            </w:r>
            <w:proofErr w:type="spellStart"/>
            <w:proofErr w:type="gramStart"/>
            <w:r w:rsidR="009D36AC">
              <w:rPr>
                <w:rFonts w:ascii="Open Sans" w:hAnsi="Open Sans" w:cs="Open Sans"/>
                <w:sz w:val="20"/>
              </w:rPr>
              <w:t>geplante:r</w:t>
            </w:r>
            <w:proofErr w:type="spellEnd"/>
            <w:proofErr w:type="gramEnd"/>
            <w:r w:rsidR="009D36AC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9D36AC">
              <w:rPr>
                <w:rFonts w:ascii="Open Sans" w:hAnsi="Open Sans" w:cs="Open Sans"/>
                <w:sz w:val="20"/>
              </w:rPr>
              <w:t>AO-Verantwortliche:r</w:t>
            </w:r>
            <w:bookmarkStart w:id="0" w:name="_Ref208389875"/>
            <w:proofErr w:type="spellEnd"/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1"/>
            </w:r>
            <w:bookmarkEnd w:id="0"/>
            <w:r w:rsidR="009D36AC">
              <w:rPr>
                <w:rFonts w:ascii="Open Sans" w:hAnsi="Open Sans" w:cs="Open Sans"/>
                <w:sz w:val="20"/>
              </w:rPr>
              <w:t>)</w:t>
            </w:r>
          </w:p>
        </w:tc>
        <w:tc>
          <w:tcPr>
            <w:tcW w:w="1843" w:type="dxa"/>
            <w:gridSpan w:val="2"/>
          </w:tcPr>
          <w:p w14:paraId="2BC87845" w14:textId="34875A16" w:rsidR="00D87462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8503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Mitarbeiterin/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</w:p>
          <w:p w14:paraId="2987FB60" w14:textId="6F30AA58" w:rsidR="00647E35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Mitarbeiter</w:t>
            </w:r>
          </w:p>
        </w:tc>
        <w:tc>
          <w:tcPr>
            <w:tcW w:w="1866" w:type="dxa"/>
            <w:gridSpan w:val="3"/>
          </w:tcPr>
          <w:p w14:paraId="6573E768" w14:textId="4797C94C" w:rsidR="00D87462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4592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Professorin/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  <w:r w:rsidR="00D87462">
              <w:rPr>
                <w:rFonts w:ascii="Open Sans" w:hAnsi="Open Sans" w:cs="Open Sans"/>
                <w:sz w:val="20"/>
              </w:rPr>
              <w:t xml:space="preserve">  </w:t>
            </w:r>
          </w:p>
          <w:p w14:paraId="60C366EB" w14:textId="25123124" w:rsidR="00647E35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Professor</w:t>
            </w:r>
          </w:p>
        </w:tc>
        <w:tc>
          <w:tcPr>
            <w:tcW w:w="2811" w:type="dxa"/>
            <w:gridSpan w:val="2"/>
          </w:tcPr>
          <w:p w14:paraId="5500ACDB" w14:textId="45F40553" w:rsidR="00D87462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870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10F50" w:rsidRPr="004A07DF">
              <w:rPr>
                <w:rFonts w:ascii="Open Sans" w:hAnsi="Open Sans" w:cs="Open Sans"/>
                <w:sz w:val="20"/>
              </w:rPr>
              <w:t>Lehrbeauftragte/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</w:p>
          <w:p w14:paraId="0C90AC68" w14:textId="77777777" w:rsidR="00647E35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810F50" w:rsidRPr="004A07DF">
              <w:rPr>
                <w:rFonts w:ascii="Open Sans" w:hAnsi="Open Sans" w:cs="Open Sans"/>
                <w:sz w:val="20"/>
              </w:rPr>
              <w:t>Lehrbeauftragter</w:t>
            </w:r>
          </w:p>
          <w:p w14:paraId="4350256E" w14:textId="53772505" w:rsidR="005D52B6" w:rsidRPr="004A07DF" w:rsidRDefault="005D52B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(zusätzlich </w:t>
            </w:r>
            <w:proofErr w:type="spellStart"/>
            <w:proofErr w:type="gramStart"/>
            <w:r>
              <w:rPr>
                <w:rFonts w:ascii="Open Sans" w:hAnsi="Open Sans" w:cs="Open Sans"/>
                <w:sz w:val="20"/>
              </w:rPr>
              <w:t>geplante:r</w:t>
            </w:r>
            <w:proofErr w:type="spellEnd"/>
            <w:proofErr w:type="gramEnd"/>
            <w:r>
              <w:rPr>
                <w:rFonts w:ascii="Open Sans" w:hAnsi="Open Sans" w:cs="Open Sans"/>
                <w:sz w:val="20"/>
              </w:rPr>
              <w:t xml:space="preserve"> AO-Verantwortliche:r</w:t>
            </w:r>
            <w:r w:rsidR="00871283" w:rsidRPr="00871283">
              <w:rPr>
                <w:rStyle w:val="Endnotenzeichen"/>
              </w:rPr>
              <w:fldChar w:fldCharType="begin"/>
            </w:r>
            <w:r w:rsidR="00871283" w:rsidRPr="00871283">
              <w:rPr>
                <w:rStyle w:val="Endnotenzeichen"/>
              </w:rPr>
              <w:instrText xml:space="preserve"> NOTEREF _Ref208389875 \f \h </w:instrText>
            </w:r>
            <w:r w:rsidR="00871283">
              <w:rPr>
                <w:rStyle w:val="Endnotenzeichen"/>
              </w:rPr>
              <w:instrText xml:space="preserve"> \* MERGEFORMAT </w:instrText>
            </w:r>
            <w:r w:rsidR="00871283" w:rsidRPr="00871283">
              <w:rPr>
                <w:rStyle w:val="Endnotenzeichen"/>
              </w:rPr>
            </w:r>
            <w:r w:rsidR="00871283" w:rsidRPr="00871283">
              <w:rPr>
                <w:rStyle w:val="Endnotenzeichen"/>
              </w:rPr>
              <w:fldChar w:fldCharType="separate"/>
            </w:r>
            <w:r w:rsidR="00871283" w:rsidRPr="00871283">
              <w:rPr>
                <w:rStyle w:val="Endnotenzeichen"/>
                <w:rFonts w:ascii="Open Sans" w:hAnsi="Open Sans" w:cs="Open Sans"/>
                <w:sz w:val="20"/>
              </w:rPr>
              <w:t>1</w:t>
            </w:r>
            <w:r w:rsidR="00871283" w:rsidRPr="00871283">
              <w:rPr>
                <w:rStyle w:val="Endnotenzeichen"/>
              </w:rPr>
              <w:fldChar w:fldCharType="end"/>
            </w:r>
            <w:r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E328B5" w:rsidRPr="004A07DF" w14:paraId="6D10AB3A" w14:textId="77777777" w:rsidTr="001B56E5">
        <w:trPr>
          <w:trHeight w:val="411"/>
        </w:trPr>
        <w:tc>
          <w:tcPr>
            <w:tcW w:w="2547" w:type="dxa"/>
          </w:tcPr>
          <w:p w14:paraId="6EE64132" w14:textId="65643EC0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</w:t>
            </w:r>
            <w:r w:rsidR="009D36AC">
              <w:rPr>
                <w:rFonts w:ascii="Open Sans" w:hAnsi="Open Sans" w:cs="Open Sans"/>
                <w:sz w:val="20"/>
              </w:rPr>
              <w:t>-M</w:t>
            </w:r>
            <w:r w:rsidRPr="004A07DF">
              <w:rPr>
                <w:rFonts w:ascii="Open Sans" w:hAnsi="Open Sans" w:cs="Open Sans"/>
                <w:sz w:val="20"/>
              </w:rPr>
              <w:t>ail-Adresse</w:t>
            </w:r>
          </w:p>
        </w:tc>
        <w:tc>
          <w:tcPr>
            <w:tcW w:w="6520" w:type="dxa"/>
            <w:gridSpan w:val="7"/>
          </w:tcPr>
          <w:p w14:paraId="6B53131A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9D36AC" w:rsidRPr="004A07DF" w14:paraId="1A51EE92" w14:textId="77777777" w:rsidTr="001B56E5">
        <w:trPr>
          <w:trHeight w:val="614"/>
        </w:trPr>
        <w:tc>
          <w:tcPr>
            <w:tcW w:w="2547" w:type="dxa"/>
          </w:tcPr>
          <w:p w14:paraId="4B83BE83" w14:textId="7A03BB7A" w:rsidR="009D36AC" w:rsidRPr="001B56E5" w:rsidRDefault="009D36AC">
            <w:pPr>
              <w:rPr>
                <w:rFonts w:ascii="Open Sans" w:hAnsi="Open Sans" w:cs="Open Sans"/>
                <w:sz w:val="20"/>
                <w:vertAlign w:val="superscript"/>
              </w:rPr>
            </w:pPr>
            <w:r>
              <w:rPr>
                <w:rFonts w:ascii="Open Sans" w:hAnsi="Open Sans" w:cs="Open Sans"/>
                <w:sz w:val="20"/>
              </w:rPr>
              <w:t>E-Mail Adresse AO-</w:t>
            </w:r>
            <w:proofErr w:type="gramStart"/>
            <w:r>
              <w:rPr>
                <w:rFonts w:ascii="Open Sans" w:hAnsi="Open Sans" w:cs="Open Sans"/>
                <w:sz w:val="20"/>
              </w:rPr>
              <w:t>Verantwortliche:r</w:t>
            </w:r>
            <w:proofErr w:type="gramEnd"/>
            <w:r w:rsidR="001B56E5">
              <w:rPr>
                <w:rFonts w:ascii="Open Sans" w:hAnsi="Open Sans" w:cs="Open Sans"/>
                <w:sz w:val="20"/>
                <w:vertAlign w:val="superscript"/>
              </w:rPr>
              <w:t>1</w:t>
            </w:r>
          </w:p>
        </w:tc>
        <w:tc>
          <w:tcPr>
            <w:tcW w:w="6520" w:type="dxa"/>
            <w:gridSpan w:val="7"/>
          </w:tcPr>
          <w:p w14:paraId="183091B1" w14:textId="77777777" w:rsidR="009D36AC" w:rsidRPr="004A07DF" w:rsidRDefault="009D36AC">
            <w:pPr>
              <w:rPr>
                <w:rFonts w:ascii="Open Sans" w:hAnsi="Open Sans" w:cs="Open Sans"/>
                <w:sz w:val="20"/>
              </w:rPr>
            </w:pPr>
          </w:p>
        </w:tc>
      </w:tr>
      <w:tr w:rsidR="00E328B5" w:rsidRPr="004A07DF" w14:paraId="52CBE9FC" w14:textId="77777777" w:rsidTr="001B56E5">
        <w:trPr>
          <w:trHeight w:val="428"/>
        </w:trPr>
        <w:tc>
          <w:tcPr>
            <w:tcW w:w="2547" w:type="dxa"/>
          </w:tcPr>
          <w:p w14:paraId="3385C7BB" w14:textId="4C988D7B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Telefonnummer</w:t>
            </w:r>
          </w:p>
        </w:tc>
        <w:tc>
          <w:tcPr>
            <w:tcW w:w="6520" w:type="dxa"/>
            <w:gridSpan w:val="7"/>
          </w:tcPr>
          <w:p w14:paraId="4A7DAFBE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E328B5" w:rsidRPr="004A07DF" w14:paraId="281C6E75" w14:textId="77777777" w:rsidTr="001B56E5">
        <w:tc>
          <w:tcPr>
            <w:tcW w:w="2547" w:type="dxa"/>
          </w:tcPr>
          <w:p w14:paraId="73DC39D7" w14:textId="515C64E6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Kurzbeschreibung der Maßnahme</w:t>
            </w:r>
            <w:r w:rsidR="009604E8">
              <w:rPr>
                <w:rFonts w:ascii="Open Sans" w:hAnsi="Open Sans" w:cs="Open Sans"/>
                <w:sz w:val="20"/>
              </w:rPr>
              <w:br/>
              <w:t>(bei Personal: grobe Tätigkeitsbeschreibung)</w:t>
            </w:r>
          </w:p>
        </w:tc>
        <w:tc>
          <w:tcPr>
            <w:tcW w:w="6520" w:type="dxa"/>
            <w:gridSpan w:val="7"/>
          </w:tcPr>
          <w:p w14:paraId="6A4B175A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5DCBBBDF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6BF35498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71012B59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32D747B0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10F5286C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4620D4" w:rsidRPr="004A07DF" w14:paraId="7EF06F7C" w14:textId="77777777" w:rsidTr="001B56E5">
        <w:tc>
          <w:tcPr>
            <w:tcW w:w="2547" w:type="dxa"/>
          </w:tcPr>
          <w:p w14:paraId="3AC0C015" w14:textId="124F9D48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Auslöser zur Beantragung der Maßnahme </w:t>
            </w:r>
          </w:p>
        </w:tc>
        <w:tc>
          <w:tcPr>
            <w:tcW w:w="6520" w:type="dxa"/>
            <w:gridSpan w:val="7"/>
          </w:tcPr>
          <w:p w14:paraId="385C3566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7C316571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3CE082BE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2321888A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F95BFEC" w14:textId="0C047C4F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</w:p>
        </w:tc>
      </w:tr>
      <w:tr w:rsidR="004620D4" w:rsidRPr="004A07DF" w14:paraId="44BFA687" w14:textId="77777777" w:rsidTr="001B56E5">
        <w:tc>
          <w:tcPr>
            <w:tcW w:w="2547" w:type="dxa"/>
          </w:tcPr>
          <w:p w14:paraId="2FF2E748" w14:textId="631B021F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Angestrebte Verbesserung</w:t>
            </w:r>
          </w:p>
        </w:tc>
        <w:tc>
          <w:tcPr>
            <w:tcW w:w="6520" w:type="dxa"/>
            <w:gridSpan w:val="7"/>
          </w:tcPr>
          <w:p w14:paraId="4BDCBF1D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5D6AFAD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57D7DD84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893F3C8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149F77B2" w14:textId="0F59F18A" w:rsidR="004620D4" w:rsidRDefault="004620D4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256BA" w:rsidRPr="004A07DF" w14:paraId="7E559ED2" w14:textId="77777777" w:rsidTr="001B56E5">
        <w:trPr>
          <w:trHeight w:val="984"/>
        </w:trPr>
        <w:tc>
          <w:tcPr>
            <w:tcW w:w="2547" w:type="dxa"/>
          </w:tcPr>
          <w:p w14:paraId="1E2C913E" w14:textId="35BAE4C9" w:rsidR="00B256BA" w:rsidRPr="004A07DF" w:rsidRDefault="00B256BA" w:rsidP="00676AE9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Beantragte Summe</w:t>
            </w:r>
          </w:p>
        </w:tc>
        <w:tc>
          <w:tcPr>
            <w:tcW w:w="6520" w:type="dxa"/>
            <w:gridSpan w:val="7"/>
          </w:tcPr>
          <w:p w14:paraId="6F321545" w14:textId="7DDCE568" w:rsidR="009D36AC" w:rsidRDefault="00BE2953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</w:t>
            </w:r>
            <w:r w:rsidR="00B256BA" w:rsidRPr="004A07DF">
              <w:rPr>
                <w:rFonts w:ascii="Open Sans" w:hAnsi="Open Sans" w:cs="Open Sans"/>
                <w:sz w:val="20"/>
              </w:rPr>
              <w:t>€</w:t>
            </w:r>
          </w:p>
          <w:p w14:paraId="5C608009" w14:textId="57D65D31" w:rsidR="00B256BA" w:rsidRDefault="009D36AC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</w:t>
            </w:r>
            <w:r w:rsidR="00E04F37">
              <w:rPr>
                <w:rStyle w:val="Endnotenzeichen"/>
                <w:rFonts w:ascii="Open Sans" w:hAnsi="Open Sans" w:cs="Open Sans"/>
                <w:sz w:val="20"/>
              </w:rPr>
              <w:endnoteReference w:id="2"/>
            </w:r>
            <w:r>
              <w:rPr>
                <w:rFonts w:ascii="Open Sans" w:hAnsi="Open Sans" w:cs="Open Sans"/>
                <w:sz w:val="20"/>
              </w:rPr>
              <w:t>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  €</w:t>
            </w:r>
          </w:p>
          <w:p w14:paraId="2ECCB557" w14:textId="6479D2A2" w:rsidR="009D36AC" w:rsidRPr="004A07DF" w:rsidRDefault="009D36AC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 für 2/3-Quote</w:t>
            </w:r>
            <w:bookmarkStart w:id="1" w:name="_Ref208389859"/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3"/>
            </w:r>
            <w:bookmarkEnd w:id="1"/>
            <w:r>
              <w:rPr>
                <w:rFonts w:ascii="Open Sans" w:hAnsi="Open Sans" w:cs="Open Sans"/>
                <w:sz w:val="20"/>
              </w:rPr>
              <w:t>:</w:t>
            </w:r>
            <w:r w:rsidR="00BE2953" w:rsidRPr="004A07DF">
              <w:rPr>
                <w:rFonts w:ascii="Open Sans" w:hAnsi="Open Sans" w:cs="Open Sans"/>
                <w:sz w:val="20"/>
              </w:rPr>
              <w:t xml:space="preserve">                                                   </w:t>
            </w:r>
            <w:r w:rsidRPr="004A07DF">
              <w:rPr>
                <w:rFonts w:ascii="Open Sans" w:hAnsi="Open Sans" w:cs="Open Sans"/>
                <w:sz w:val="20"/>
              </w:rPr>
              <w:t>€</w:t>
            </w:r>
          </w:p>
        </w:tc>
      </w:tr>
      <w:tr w:rsidR="00FF56B3" w:rsidRPr="004A07DF" w14:paraId="42E0EB37" w14:textId="77777777" w:rsidTr="00E14950">
        <w:trPr>
          <w:trHeight w:val="679"/>
        </w:trPr>
        <w:tc>
          <w:tcPr>
            <w:tcW w:w="2547" w:type="dxa"/>
          </w:tcPr>
          <w:p w14:paraId="01521E97" w14:textId="0B479D64" w:rsidR="00FF56B3" w:rsidRPr="004A07DF" w:rsidRDefault="00FF56B3" w:rsidP="00676AE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Gesamtkosten des Projekts</w:t>
            </w:r>
          </w:p>
        </w:tc>
        <w:tc>
          <w:tcPr>
            <w:tcW w:w="6520" w:type="dxa"/>
            <w:gridSpan w:val="7"/>
          </w:tcPr>
          <w:p w14:paraId="7D20E34F" w14:textId="77777777" w:rsidR="00FF56B3" w:rsidRDefault="00FF56B3" w:rsidP="00FF56B3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  <w:p w14:paraId="466C46B2" w14:textId="2DA424CA" w:rsidR="00FF56B3" w:rsidRPr="004A07DF" w:rsidRDefault="00FF56B3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Eigenanteil</w:t>
            </w:r>
            <w:r>
              <w:rPr>
                <w:rStyle w:val="Endnotenzeichen"/>
                <w:rFonts w:ascii="Open Sans" w:hAnsi="Open Sans" w:cs="Open Sans"/>
                <w:sz w:val="20"/>
              </w:rPr>
              <w:endnoteReference w:id="4"/>
            </w:r>
            <w:r>
              <w:rPr>
                <w:rFonts w:ascii="Open Sans" w:hAnsi="Open Sans" w:cs="Open Sans"/>
                <w:sz w:val="20"/>
              </w:rPr>
              <w:t>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</w:tc>
      </w:tr>
      <w:tr w:rsidR="00E51D4F" w:rsidRPr="004A07DF" w14:paraId="31C87DCB" w14:textId="77777777" w:rsidTr="001B56E5">
        <w:trPr>
          <w:trHeight w:val="640"/>
        </w:trPr>
        <w:tc>
          <w:tcPr>
            <w:tcW w:w="2547" w:type="dxa"/>
          </w:tcPr>
          <w:p w14:paraId="31E1FC15" w14:textId="223065AB" w:rsidR="00E51D4F" w:rsidRPr="004A07DF" w:rsidRDefault="00E51D4F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Beinhaltete Kostenarten: </w:t>
            </w:r>
          </w:p>
        </w:tc>
        <w:tc>
          <w:tcPr>
            <w:tcW w:w="2268" w:type="dxa"/>
            <w:gridSpan w:val="3"/>
          </w:tcPr>
          <w:p w14:paraId="45907716" w14:textId="029582E9" w:rsidR="00E51D4F" w:rsidRPr="004A07DF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6609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E51D4F" w:rsidRPr="004A07DF">
              <w:rPr>
                <w:rFonts w:ascii="Open Sans" w:hAnsi="Open Sans" w:cs="Open Sans"/>
                <w:sz w:val="20"/>
              </w:rPr>
              <w:t>Sachmittel</w:t>
            </w:r>
          </w:p>
        </w:tc>
        <w:tc>
          <w:tcPr>
            <w:tcW w:w="4252" w:type="dxa"/>
            <w:gridSpan w:val="4"/>
          </w:tcPr>
          <w:p w14:paraId="6A1A5425" w14:textId="3CCBE5FC" w:rsidR="00E51D4F" w:rsidRDefault="001C4722" w:rsidP="00AF41E5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5893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E51D4F" w:rsidRPr="004A07DF">
              <w:rPr>
                <w:rFonts w:ascii="Open Sans" w:hAnsi="Open Sans" w:cs="Open Sans"/>
                <w:sz w:val="20"/>
              </w:rPr>
              <w:t>Personal</w:t>
            </w:r>
          </w:p>
          <w:p w14:paraId="670123D5" w14:textId="358EE430" w:rsidR="00AF41E5" w:rsidRPr="004A07DF" w:rsidRDefault="001C4722" w:rsidP="00AF41E5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21004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AF41E5">
              <w:rPr>
                <w:rFonts w:ascii="Open Sans" w:hAnsi="Open Sans" w:cs="Open Sans"/>
                <w:sz w:val="20"/>
              </w:rPr>
              <w:t>Prüfung 2/3-Quote</w:t>
            </w:r>
            <w:r w:rsidR="004B7D07">
              <w:rPr>
                <w:rStyle w:val="Endnotenzeichen"/>
              </w:rPr>
              <w:t>3</w:t>
            </w:r>
            <w:r w:rsidR="00AF41E5">
              <w:rPr>
                <w:rFonts w:ascii="Open Sans" w:hAnsi="Open Sans" w:cs="Open Sans"/>
                <w:sz w:val="20"/>
              </w:rPr>
              <w:t xml:space="preserve"> (Dez. III) </w:t>
            </w:r>
            <w:r w:rsidR="00D87462">
              <w:rPr>
                <w:rFonts w:ascii="Open Sans" w:hAnsi="Open Sans" w:cs="Open Sans"/>
                <w:sz w:val="20"/>
              </w:rPr>
              <w:t xml:space="preserve">ist </w:t>
            </w:r>
            <w:r w:rsidR="00AF41E5">
              <w:rPr>
                <w:rFonts w:ascii="Open Sans" w:hAnsi="Open Sans" w:cs="Open Sans"/>
                <w:sz w:val="20"/>
              </w:rPr>
              <w:t>erfolgt</w:t>
            </w:r>
          </w:p>
        </w:tc>
      </w:tr>
      <w:tr w:rsidR="00607FB3" w:rsidRPr="004A07DF" w14:paraId="7D6145BB" w14:textId="77777777" w:rsidTr="001B56E5">
        <w:trPr>
          <w:trHeight w:val="706"/>
        </w:trPr>
        <w:tc>
          <w:tcPr>
            <w:tcW w:w="4815" w:type="dxa"/>
            <w:gridSpan w:val="4"/>
          </w:tcPr>
          <w:p w14:paraId="5C9B95E8" w14:textId="77777777" w:rsidR="00607FB3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2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07FB3" w:rsidRPr="004A07DF">
              <w:rPr>
                <w:rFonts w:ascii="Open Sans" w:hAnsi="Open Sans" w:cs="Open Sans"/>
                <w:sz w:val="20"/>
              </w:rPr>
              <w:t xml:space="preserve">Kostenkalkulation beigefügt </w:t>
            </w:r>
          </w:p>
          <w:p w14:paraId="240A58D9" w14:textId="57FD5569" w:rsidR="009D36AC" w:rsidRPr="004A07DF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49522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AC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9D36AC">
              <w:rPr>
                <w:rFonts w:ascii="Open Sans" w:hAnsi="Open Sans" w:cs="Open Sans"/>
                <w:sz w:val="20"/>
              </w:rPr>
              <w:t xml:space="preserve"> Jährliche Aufstellung der Ausgaben beigefügt</w:t>
            </w:r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5"/>
            </w:r>
          </w:p>
        </w:tc>
        <w:tc>
          <w:tcPr>
            <w:tcW w:w="4252" w:type="dxa"/>
            <w:gridSpan w:val="4"/>
          </w:tcPr>
          <w:p w14:paraId="48F86C58" w14:textId="1B73BCFE" w:rsidR="00607FB3" w:rsidRPr="004A07DF" w:rsidRDefault="001C4722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02458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07FB3" w:rsidRPr="004A07DF">
              <w:rPr>
                <w:rFonts w:ascii="Open Sans" w:hAnsi="Open Sans" w:cs="Open Sans"/>
                <w:sz w:val="20"/>
              </w:rPr>
              <w:t>Angebot beigefügt</w:t>
            </w:r>
          </w:p>
        </w:tc>
      </w:tr>
      <w:tr w:rsidR="00B64D62" w:rsidRPr="004A07DF" w14:paraId="742FD2AD" w14:textId="77777777" w:rsidTr="00B07301">
        <w:trPr>
          <w:trHeight w:val="799"/>
        </w:trPr>
        <w:tc>
          <w:tcPr>
            <w:tcW w:w="3539" w:type="dxa"/>
            <w:gridSpan w:val="2"/>
          </w:tcPr>
          <w:p w14:paraId="1FAC88FC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lastRenderedPageBreak/>
              <w:t>Gewünschter Beschaffungstermin:</w:t>
            </w:r>
          </w:p>
          <w:p w14:paraId="01383807" w14:textId="1858BF38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764" w:type="dxa"/>
            <w:gridSpan w:val="5"/>
          </w:tcPr>
          <w:p w14:paraId="14C6FA3A" w14:textId="7EBCDA5B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Maßnahmenbeginn</w:t>
            </w:r>
            <w:r w:rsidR="00BE2953">
              <w:rPr>
                <w:rFonts w:ascii="Open Sans" w:hAnsi="Open Sans" w:cs="Open Sans"/>
                <w:sz w:val="20"/>
              </w:rPr>
              <w:t>:</w:t>
            </w:r>
          </w:p>
          <w:p w14:paraId="2E11D2F1" w14:textId="7777777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  <w:p w14:paraId="64CA0D74" w14:textId="475FE385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764" w:type="dxa"/>
          </w:tcPr>
          <w:p w14:paraId="307A3E0A" w14:textId="3DBDA2DF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Maßnahmenende</w:t>
            </w:r>
            <w:r w:rsidR="00BE2953">
              <w:rPr>
                <w:rFonts w:ascii="Open Sans" w:hAnsi="Open Sans" w:cs="Open Sans"/>
                <w:sz w:val="20"/>
              </w:rPr>
              <w:t>:</w:t>
            </w:r>
          </w:p>
          <w:p w14:paraId="2F1E07C6" w14:textId="7777777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  <w:p w14:paraId="3672FBBA" w14:textId="5C166900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64D62" w:rsidRPr="004A07DF" w14:paraId="1B26EFE7" w14:textId="77777777" w:rsidTr="001B56E5">
        <w:tc>
          <w:tcPr>
            <w:tcW w:w="2547" w:type="dxa"/>
          </w:tcPr>
          <w:p w14:paraId="00921D76" w14:textId="097E5503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Anmerkungen der Antragstellerin / des Antragstellers</w:t>
            </w:r>
          </w:p>
        </w:tc>
        <w:tc>
          <w:tcPr>
            <w:tcW w:w="6520" w:type="dxa"/>
            <w:gridSpan w:val="7"/>
          </w:tcPr>
          <w:p w14:paraId="217185CE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64D62" w:rsidRPr="004A07DF" w14:paraId="7754DE4A" w14:textId="77777777" w:rsidTr="001B56E5">
        <w:tc>
          <w:tcPr>
            <w:tcW w:w="2547" w:type="dxa"/>
          </w:tcPr>
          <w:p w14:paraId="31983318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Ort:</w:t>
            </w:r>
          </w:p>
          <w:p w14:paraId="3FCAFB37" w14:textId="390FE385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268" w:type="dxa"/>
            <w:gridSpan w:val="3"/>
          </w:tcPr>
          <w:p w14:paraId="13F9C482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Datum:</w:t>
            </w:r>
          </w:p>
          <w:p w14:paraId="6914411F" w14:textId="787DFA5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252" w:type="dxa"/>
            <w:gridSpan w:val="4"/>
          </w:tcPr>
          <w:p w14:paraId="25009D6B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Unterschrift</w:t>
            </w:r>
          </w:p>
          <w:p w14:paraId="24350E48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  <w:p w14:paraId="02CFC212" w14:textId="47D72DB0" w:rsidR="00A3602B" w:rsidRPr="004A07DF" w:rsidRDefault="00A3602B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468E9137" w14:textId="2BB08E4A" w:rsidR="00711E97" w:rsidRDefault="00711E97">
      <w:pPr>
        <w:rPr>
          <w:rFonts w:ascii="Open Sans" w:hAnsi="Open Sans" w:cs="Open Sans"/>
          <w:b/>
          <w:i/>
          <w:sz w:val="20"/>
        </w:rPr>
      </w:pPr>
    </w:p>
    <w:p w14:paraId="587D2772" w14:textId="3CE55F87" w:rsidR="008221B8" w:rsidRPr="004A07DF" w:rsidRDefault="008221B8">
      <w:pPr>
        <w:rPr>
          <w:rFonts w:ascii="Open Sans" w:hAnsi="Open Sans" w:cs="Open Sans"/>
          <w:sz w:val="20"/>
        </w:rPr>
      </w:pPr>
      <w:r w:rsidRPr="004A07DF">
        <w:rPr>
          <w:rFonts w:ascii="Open Sans" w:hAnsi="Open Sans" w:cs="Open Sans"/>
          <w:b/>
          <w:i/>
          <w:sz w:val="20"/>
        </w:rPr>
        <w:t>Von der Kommission auszufüllen!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3D657D" w:rsidRPr="004A07DF" w14:paraId="55F39EF6" w14:textId="77777777" w:rsidTr="00E14950">
        <w:trPr>
          <w:trHeight w:val="453"/>
        </w:trPr>
        <w:tc>
          <w:tcPr>
            <w:tcW w:w="3539" w:type="dxa"/>
            <w:shd w:val="clear" w:color="auto" w:fill="F2F2F2" w:themeFill="background1" w:themeFillShade="F2"/>
          </w:tcPr>
          <w:p w14:paraId="6F418D44" w14:textId="07D2C033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Antragsnummer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40D56795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0FB208BE" w14:textId="77777777" w:rsidTr="00E14950">
        <w:trPr>
          <w:trHeight w:val="453"/>
        </w:trPr>
        <w:tc>
          <w:tcPr>
            <w:tcW w:w="3539" w:type="dxa"/>
            <w:shd w:val="clear" w:color="auto" w:fill="F2F2F2" w:themeFill="background1" w:themeFillShade="F2"/>
          </w:tcPr>
          <w:p w14:paraId="7E26296B" w14:textId="75F9B647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Eingangsdatum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190FD6D9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7D4FEBF4" w14:textId="77777777" w:rsidTr="00196A81">
        <w:trPr>
          <w:trHeight w:val="1240"/>
        </w:trPr>
        <w:tc>
          <w:tcPr>
            <w:tcW w:w="3539" w:type="dxa"/>
            <w:shd w:val="clear" w:color="auto" w:fill="F2F2F2" w:themeFill="background1" w:themeFillShade="F2"/>
          </w:tcPr>
          <w:p w14:paraId="42A722F8" w14:textId="6519861B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Genehmigte / empfohlene Summe</w:t>
            </w:r>
            <w:r w:rsidR="002D2CFF" w:rsidRPr="004A07DF">
              <w:rPr>
                <w:rFonts w:ascii="Open Sans" w:hAnsi="Open Sans" w:cs="Open Sans"/>
                <w:sz w:val="20"/>
              </w:rPr>
              <w:t xml:space="preserve"> (Summe)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F0E42CA" w14:textId="77777777" w:rsidR="003D657D" w:rsidRDefault="00E3478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</w:t>
            </w:r>
            <w:r w:rsidR="00C53965" w:rsidRPr="004A07DF">
              <w:rPr>
                <w:rFonts w:ascii="Open Sans" w:hAnsi="Open Sans" w:cs="Open Sans"/>
                <w:sz w:val="20"/>
              </w:rPr>
              <w:t xml:space="preserve">  </w:t>
            </w:r>
            <w:r w:rsidR="00A027C5" w:rsidRPr="004A07DF">
              <w:rPr>
                <w:rFonts w:ascii="Open Sans" w:hAnsi="Open Sans" w:cs="Open Sans"/>
                <w:sz w:val="20"/>
              </w:rPr>
              <w:t xml:space="preserve">                         €</w:t>
            </w:r>
          </w:p>
          <w:p w14:paraId="5125158D" w14:textId="1BB0C068" w:rsidR="00711E97" w:rsidRDefault="00711E97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€</w:t>
            </w:r>
          </w:p>
          <w:p w14:paraId="403E29D8" w14:textId="77777777" w:rsidR="00711E97" w:rsidRDefault="00711E97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 für 2/3-Quote: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4A07DF">
              <w:rPr>
                <w:rFonts w:ascii="Open Sans" w:hAnsi="Open Sans" w:cs="Open Sans"/>
                <w:sz w:val="20"/>
              </w:rPr>
              <w:t>€</w:t>
            </w:r>
          </w:p>
          <w:p w14:paraId="20F54B21" w14:textId="2FA5A9AC" w:rsidR="00FF56B3" w:rsidRPr="004A07DF" w:rsidRDefault="00FF56B3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Eigenanteil: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</w:tc>
      </w:tr>
      <w:tr w:rsidR="003D657D" w:rsidRPr="004A07DF" w14:paraId="5F23BE04" w14:textId="77777777" w:rsidTr="00E14950">
        <w:tc>
          <w:tcPr>
            <w:tcW w:w="3539" w:type="dxa"/>
            <w:shd w:val="clear" w:color="auto" w:fill="F2F2F2" w:themeFill="background1" w:themeFillShade="F2"/>
          </w:tcPr>
          <w:p w14:paraId="7E1BEDF7" w14:textId="3AA1447F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Erläuterungen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249200B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  <w:p w14:paraId="6A5F02C3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  <w:p w14:paraId="59F9D897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  <w:p w14:paraId="10852687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7CBD1653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93D8966" w14:textId="57CD9EE4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 Beschlussfassung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48CD081D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0D80D49B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D0E6D87" w14:textId="06557A1B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 der Rückmeldung an Antragstellerin / Antragsteller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D8CCC28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53965" w:rsidRPr="004A07DF" w14:paraId="191915F3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4316C14" w14:textId="726BCF9C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Unterschrift Kommissionsvorsitz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D0886B0" w14:textId="77777777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</w:p>
          <w:p w14:paraId="270C2CA2" w14:textId="77777777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3D9F2EE6" w14:textId="435FE865" w:rsidR="00E3677C" w:rsidRDefault="00E3677C" w:rsidP="00520B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color w:val="000000"/>
          <w:sz w:val="20"/>
        </w:rPr>
      </w:pPr>
    </w:p>
    <w:p w14:paraId="1CF1F223" w14:textId="77777777" w:rsidR="0023651E" w:rsidRPr="004A07DF" w:rsidRDefault="0023651E" w:rsidP="000124DC">
      <w:pPr>
        <w:spacing w:after="0"/>
        <w:ind w:firstLine="2127"/>
        <w:rPr>
          <w:rFonts w:ascii="Open Sans" w:hAnsi="Open Sans" w:cs="Open Sans"/>
          <w:sz w:val="20"/>
        </w:rPr>
      </w:pPr>
    </w:p>
    <w:sectPr w:rsidR="0023651E" w:rsidRPr="004A07DF" w:rsidSect="004A07DF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0" w:h="16840" w:code="9"/>
      <w:pgMar w:top="851" w:right="1418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18E4" w14:textId="77777777" w:rsidR="00EA4415" w:rsidRDefault="00EA4415" w:rsidP="007E411F">
      <w:pPr>
        <w:spacing w:after="0"/>
      </w:pPr>
      <w:r>
        <w:separator/>
      </w:r>
    </w:p>
  </w:endnote>
  <w:endnote w:type="continuationSeparator" w:id="0">
    <w:p w14:paraId="522A6DE7" w14:textId="77777777" w:rsidR="00EA4415" w:rsidRDefault="00EA4415" w:rsidP="007E411F">
      <w:pPr>
        <w:spacing w:after="0"/>
      </w:pPr>
      <w:r>
        <w:continuationSeparator/>
      </w:r>
    </w:p>
  </w:endnote>
  <w:endnote w:id="1">
    <w:p w14:paraId="19351DDF" w14:textId="20EC9444" w:rsidR="0023651E" w:rsidRDefault="0023651E" w:rsidP="00E04F37">
      <w:pPr>
        <w:pStyle w:val="Funotentext"/>
      </w:pPr>
      <w:r w:rsidRPr="00E04F37">
        <w:rPr>
          <w:rStyle w:val="Endnotenzeichen"/>
          <w:rFonts w:cs="Open Sans"/>
          <w:sz w:val="20"/>
          <w:szCs w:val="20"/>
        </w:rPr>
        <w:endnoteRef/>
      </w:r>
      <w:r w:rsidRPr="00E04F37">
        <w:rPr>
          <w:rFonts w:cs="Open Sans"/>
          <w:sz w:val="20"/>
          <w:szCs w:val="20"/>
        </w:rPr>
        <w:t xml:space="preserve"> </w:t>
      </w:r>
      <w:r w:rsidR="0038091C" w:rsidRPr="00E04F37">
        <w:rPr>
          <w:rFonts w:ascii="Open Sans" w:eastAsia="Times New Roman" w:hAnsi="Open Sans" w:cs="Open Sans"/>
          <w:sz w:val="16"/>
          <w:szCs w:val="16"/>
        </w:rPr>
        <w:t>E</w:t>
      </w:r>
      <w:r w:rsidR="0038091C">
        <w:rPr>
          <w:rFonts w:ascii="Open Sans" w:eastAsia="Times New Roman" w:hAnsi="Open Sans" w:cs="Open Sans"/>
          <w:sz w:val="18"/>
          <w:szCs w:val="18"/>
        </w:rPr>
        <w:t xml:space="preserve">s ist zwingend eine AO-Verantwortliche/ein AO-Verantwortlicher anzugeben, die/der an der TH-OWL hauptamtlich beschäftigt ist </w:t>
      </w:r>
      <w:r w:rsidR="0038091C" w:rsidRPr="00BE2953">
        <w:rPr>
          <w:rFonts w:ascii="Open Sans" w:eastAsia="Times New Roman" w:hAnsi="Open Sans" w:cs="Open Sans"/>
          <w:sz w:val="18"/>
          <w:szCs w:val="18"/>
        </w:rPr>
        <w:t>– beispielsweise die zuständige Professorin oder der zuständige Professor</w:t>
      </w:r>
      <w:r w:rsidR="0038091C">
        <w:rPr>
          <w:rFonts w:ascii="Open Sans" w:eastAsia="Times New Roman" w:hAnsi="Open Sans" w:cs="Open Sans"/>
          <w:sz w:val="18"/>
          <w:szCs w:val="18"/>
        </w:rPr>
        <w:t>. Studierende und Lehrbeauftragte dürfen keine AO-Verantwortung übernehmen. Mehr als ein:e AO-Verantwortliche:r ist nicht zulässig.</w:t>
      </w:r>
    </w:p>
  </w:endnote>
  <w:endnote w:id="2">
    <w:p w14:paraId="55C20D5F" w14:textId="23A6EA5A" w:rsidR="00E04F37" w:rsidRDefault="00E04F37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E04F37">
        <w:rPr>
          <w:rFonts w:ascii="Open Sans" w:hAnsi="Open Sans" w:cs="Open Sans"/>
          <w:sz w:val="18"/>
          <w:szCs w:val="18"/>
        </w:rPr>
        <w:t>Die Personaldurchschnittskosten können auf der Intranetseite von Dez. III abgerufen werden</w:t>
      </w:r>
      <w:r>
        <w:rPr>
          <w:rFonts w:ascii="Open Sans" w:hAnsi="Open Sans" w:cs="Open Sans"/>
          <w:sz w:val="18"/>
          <w:szCs w:val="18"/>
        </w:rPr>
        <w:t xml:space="preserve"> </w:t>
      </w:r>
      <w:hyperlink r:id="rId1" w:anchor="c-accordion-59462-28" w:history="1">
        <w:r w:rsidRPr="00E04F37">
          <w:rPr>
            <w:rStyle w:val="Hyperlink"/>
            <w:rFonts w:ascii="Open Sans" w:hAnsi="Open Sans" w:cs="Open Sans"/>
            <w:sz w:val="18"/>
            <w:szCs w:val="18"/>
          </w:rPr>
          <w:t>(Link)</w:t>
        </w:r>
      </w:hyperlink>
      <w:r>
        <w:rPr>
          <w:rFonts w:ascii="Open Sans" w:hAnsi="Open Sans" w:cs="Open Sans"/>
          <w:sz w:val="18"/>
          <w:szCs w:val="18"/>
        </w:rPr>
        <w:t xml:space="preserve">. Zudem kann </w:t>
      </w:r>
      <w:r w:rsidRPr="00E04F37">
        <w:rPr>
          <w:rFonts w:ascii="Open Sans" w:hAnsi="Open Sans" w:cs="Open Sans"/>
          <w:sz w:val="18"/>
          <w:szCs w:val="18"/>
        </w:rPr>
        <w:t>e</w:t>
      </w:r>
      <w:r>
        <w:rPr>
          <w:rFonts w:ascii="Open Sans" w:hAnsi="Open Sans" w:cs="Open Sans"/>
          <w:sz w:val="18"/>
          <w:szCs w:val="18"/>
        </w:rPr>
        <w:t>ine individuelle</w:t>
      </w:r>
      <w:r w:rsidRPr="00E04F37">
        <w:rPr>
          <w:rFonts w:ascii="Open Sans" w:hAnsi="Open Sans" w:cs="Open Sans"/>
          <w:sz w:val="18"/>
          <w:szCs w:val="18"/>
        </w:rPr>
        <w:t xml:space="preserve"> Berechnung</w:t>
      </w:r>
      <w:r w:rsidR="000D305C">
        <w:rPr>
          <w:rFonts w:ascii="Open Sans" w:hAnsi="Open Sans" w:cs="Open Sans"/>
          <w:sz w:val="18"/>
          <w:szCs w:val="18"/>
        </w:rPr>
        <w:t xml:space="preserve"> der Personalkosten</w:t>
      </w:r>
      <w:r w:rsidRPr="00E04F37">
        <w:rPr>
          <w:rFonts w:ascii="Open Sans" w:hAnsi="Open Sans" w:cs="Open Sans"/>
          <w:sz w:val="18"/>
          <w:szCs w:val="18"/>
        </w:rPr>
        <w:t xml:space="preserve"> unter </w:t>
      </w:r>
      <w:hyperlink r:id="rId2" w:history="1">
        <w:r w:rsidRPr="00E04F37">
          <w:rPr>
            <w:rStyle w:val="Hyperlink"/>
            <w:rFonts w:ascii="Open Sans" w:hAnsi="Open Sans" w:cs="Open Sans"/>
            <w:sz w:val="18"/>
            <w:szCs w:val="18"/>
          </w:rPr>
          <w:t>personalwirtschaft@th-owl.de</w:t>
        </w:r>
      </w:hyperlink>
      <w:r w:rsidRPr="00E04F37">
        <w:rPr>
          <w:rFonts w:ascii="Open Sans" w:hAnsi="Open Sans" w:cs="Open Sans"/>
          <w:sz w:val="18"/>
          <w:szCs w:val="18"/>
        </w:rPr>
        <w:t xml:space="preserve"> angefragt werden.</w:t>
      </w:r>
    </w:p>
  </w:endnote>
  <w:endnote w:id="3">
    <w:p w14:paraId="65151FDE" w14:textId="6B676EDE" w:rsidR="0023651E" w:rsidRDefault="0023651E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BE2953">
        <w:rPr>
          <w:rFonts w:ascii="Open Sans" w:hAnsi="Open Sans" w:cs="Open Sans"/>
          <w:sz w:val="18"/>
          <w:szCs w:val="18"/>
        </w:rPr>
        <w:t xml:space="preserve">Gemäß § 1 Abs. 2 </w:t>
      </w:r>
      <w:r w:rsidRPr="00BE2953">
        <w:rPr>
          <w:rFonts w:ascii="Open Sans" w:hAnsi="Open Sans" w:cs="Open Sans"/>
          <w:sz w:val="18"/>
          <w:szCs w:val="18"/>
        </w:rPr>
        <w:t xml:space="preserve">Studiumsqualitätsverordnung NRW sind </w:t>
      </w:r>
      <w:r w:rsidRPr="00BE2953">
        <w:rPr>
          <w:rFonts w:ascii="Open Sans" w:hAnsi="Open Sans" w:cs="Open Sans"/>
          <w:b/>
          <w:bCs/>
          <w:sz w:val="18"/>
          <w:szCs w:val="18"/>
        </w:rPr>
        <w:t>mindestens zwei Drittel der Qualitäts</w:t>
      </w:r>
      <w:r w:rsidR="00F93A81">
        <w:rPr>
          <w:rFonts w:ascii="Open Sans" w:hAnsi="Open Sans" w:cs="Open Sans"/>
          <w:b/>
          <w:bCs/>
          <w:sz w:val="18"/>
          <w:szCs w:val="18"/>
        </w:rPr>
        <w:softHyphen/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verbesserungsmittel für hauptamtliches Lehrpersonal und hauptamtlich lehrunterstützendes Personal </w:t>
      </w:r>
      <w:r w:rsidRPr="00BE2953">
        <w:rPr>
          <w:rFonts w:ascii="Open Sans" w:hAnsi="Open Sans" w:cs="Open Sans"/>
          <w:sz w:val="18"/>
          <w:szCs w:val="18"/>
        </w:rPr>
        <w:t>zu verwenden.</w:t>
      </w:r>
      <w:r w:rsidRPr="00BE2953">
        <w:rPr>
          <w:rFonts w:ascii="Open Sans" w:hAnsi="Open Sans" w:cs="Open Sans"/>
          <w:sz w:val="18"/>
          <w:szCs w:val="18"/>
        </w:rPr>
        <w:br/>
        <w:t>Das</w:t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 hauptamtliche Lehrpersonal</w:t>
      </w:r>
      <w:r w:rsidRPr="00BE2953">
        <w:rPr>
          <w:rFonts w:ascii="Open Sans" w:hAnsi="Open Sans" w:cs="Open Sans"/>
          <w:sz w:val="18"/>
          <w:szCs w:val="18"/>
        </w:rPr>
        <w:t xml:space="preserve"> umfasst Professorinnen und Professoren sowie wissenschaftliche Mitarbeiterinnen und Mitarbeiter, die eine Lehrverpflichtung haben und regelmäßig Lehrveranstaltungen durchführen.</w:t>
      </w:r>
      <w:r w:rsidRPr="00BE2953">
        <w:rPr>
          <w:rFonts w:ascii="Open Sans" w:hAnsi="Open Sans" w:cs="Open Sans"/>
          <w:sz w:val="18"/>
          <w:szCs w:val="18"/>
        </w:rPr>
        <w:br/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Hauptamtliches lehrunterstützendes Personal  </w:t>
      </w:r>
      <w:r w:rsidRPr="00BE2953">
        <w:rPr>
          <w:rFonts w:ascii="Open Sans" w:hAnsi="Open Sans" w:cs="Open Sans"/>
          <w:sz w:val="18"/>
          <w:szCs w:val="18"/>
        </w:rPr>
        <w:t>ist Personal, das kein eigenes Lehrdeputat hat, aber bei der Vorbereitung, Durchführung und Nachbereitung von Lehrveranstaltungen sowie der Verbesserung der Studienbedingungen unterstützend tätig ist.</w:t>
      </w:r>
      <w:r w:rsidRPr="00BE2953">
        <w:rPr>
          <w:rFonts w:ascii="Open Sans" w:hAnsi="Open Sans" w:cs="Open Sans"/>
          <w:sz w:val="18"/>
          <w:szCs w:val="18"/>
        </w:rPr>
        <w:br/>
        <w:t>An der TH OWL zählen zu dem lehrunterstützenden Personal  </w:t>
      </w:r>
      <w:r w:rsidRPr="00BE2953">
        <w:rPr>
          <w:rFonts w:ascii="Open Sans" w:hAnsi="Open Sans" w:cs="Open Sans"/>
          <w:b/>
          <w:bCs/>
          <w:sz w:val="18"/>
          <w:szCs w:val="18"/>
        </w:rPr>
        <w:t>in der Regel</w:t>
      </w:r>
      <w:r w:rsidRPr="00BE2953">
        <w:rPr>
          <w:rFonts w:ascii="Open Sans" w:hAnsi="Open Sans" w:cs="Open Sans"/>
          <w:sz w:val="18"/>
          <w:szCs w:val="18"/>
        </w:rPr>
        <w:t xml:space="preserve"> </w:t>
      </w:r>
      <w:r w:rsidRPr="00BE2953">
        <w:rPr>
          <w:rFonts w:ascii="Open Sans" w:hAnsi="Open Sans" w:cs="Open Sans"/>
          <w:b/>
          <w:bCs/>
          <w:sz w:val="18"/>
          <w:szCs w:val="18"/>
        </w:rPr>
        <w:t>alle wissenschaftliche Mitarbeiter: innen,</w:t>
      </w:r>
      <w:r w:rsidRPr="00BE2953">
        <w:rPr>
          <w:rFonts w:ascii="Open Sans" w:hAnsi="Open Sans" w:cs="Open Sans"/>
          <w:sz w:val="18"/>
          <w:szCs w:val="18"/>
        </w:rPr>
        <w:t xml:space="preserve"> unabhängig davon, ob ihnen selbständige Lehre übertragen worden ist.</w:t>
      </w:r>
      <w:r w:rsidRPr="00BE2953">
        <w:rPr>
          <w:rFonts w:ascii="Open Sans" w:hAnsi="Open Sans" w:cs="Open Sans"/>
          <w:sz w:val="18"/>
          <w:szCs w:val="18"/>
        </w:rPr>
        <w:br/>
        <w:t xml:space="preserve">In begründeten Einzelfällen sind jedoch Abweichungen möglich (Prüfung durch das Dezernat III). </w:t>
      </w:r>
      <w:r w:rsidRPr="00BE2953">
        <w:rPr>
          <w:rFonts w:ascii="Open Sans" w:hAnsi="Open Sans" w:cs="Open Sans"/>
          <w:sz w:val="18"/>
          <w:szCs w:val="18"/>
        </w:rPr>
        <w:br/>
      </w:r>
      <w:r w:rsidRPr="00BE2953">
        <w:rPr>
          <w:rFonts w:ascii="Open Sans" w:hAnsi="Open Sans" w:cs="Open Sans"/>
          <w:b/>
          <w:bCs/>
          <w:sz w:val="18"/>
          <w:szCs w:val="18"/>
        </w:rPr>
        <w:t>SHK und WHK</w:t>
      </w:r>
      <w:r w:rsidRPr="00BE2953">
        <w:rPr>
          <w:rFonts w:ascii="Open Sans" w:hAnsi="Open Sans" w:cs="Open Sans"/>
          <w:sz w:val="18"/>
          <w:szCs w:val="18"/>
        </w:rPr>
        <w:t xml:space="preserve"> sind befristet angestellte Hilfskräfte, die meist studienbegleitend tätig sind und keine hauptamtliche Beschäftigung an der Hochschule haben. Daher </w:t>
      </w:r>
      <w:r w:rsidRPr="00BE2953">
        <w:rPr>
          <w:rFonts w:ascii="Open Sans" w:hAnsi="Open Sans" w:cs="Open Sans"/>
          <w:b/>
          <w:bCs/>
          <w:sz w:val="18"/>
          <w:szCs w:val="18"/>
        </w:rPr>
        <w:t>fallen sie nicht</w:t>
      </w:r>
      <w:r w:rsidRPr="00BE2953">
        <w:rPr>
          <w:rFonts w:ascii="Open Sans" w:hAnsi="Open Sans" w:cs="Open Sans"/>
          <w:sz w:val="18"/>
          <w:szCs w:val="18"/>
        </w:rPr>
        <w:t xml:space="preserve"> unter die vorgeschriebene Mittelverwendung für </w:t>
      </w:r>
      <w:r w:rsidRPr="00BE2953">
        <w:rPr>
          <w:rFonts w:ascii="Open Sans" w:hAnsi="Open Sans" w:cs="Open Sans"/>
          <w:b/>
          <w:bCs/>
          <w:sz w:val="18"/>
          <w:szCs w:val="18"/>
        </w:rPr>
        <w:t>hauptamtliches lehrunterstützendes Personal</w:t>
      </w:r>
      <w:r w:rsidRPr="00BE2953">
        <w:rPr>
          <w:rFonts w:ascii="Open Sans" w:hAnsi="Open Sans" w:cs="Open Sans"/>
          <w:sz w:val="18"/>
          <w:szCs w:val="18"/>
        </w:rPr>
        <w:t>.</w:t>
      </w:r>
    </w:p>
  </w:endnote>
  <w:endnote w:id="4">
    <w:p w14:paraId="7F4FFC84" w14:textId="7F2DED16" w:rsidR="00FF56B3" w:rsidRPr="009E5378" w:rsidRDefault="00FF56B3">
      <w:pPr>
        <w:pStyle w:val="Endnotentext"/>
        <w:rPr>
          <w:rFonts w:ascii="Open Sans" w:hAnsi="Open Sans" w:cs="Open Sans"/>
        </w:rPr>
      </w:pPr>
      <w:r w:rsidRPr="009E5378">
        <w:rPr>
          <w:rStyle w:val="Endnotenzeichen"/>
          <w:rFonts w:ascii="Open Sans" w:hAnsi="Open Sans" w:cs="Open Sans"/>
          <w:sz w:val="18"/>
          <w:szCs w:val="18"/>
        </w:rPr>
        <w:endnoteRef/>
      </w:r>
      <w:r w:rsidRPr="009E5378">
        <w:rPr>
          <w:rFonts w:ascii="Open Sans" w:hAnsi="Open Sans" w:cs="Open Sans"/>
          <w:sz w:val="18"/>
          <w:szCs w:val="18"/>
        </w:rPr>
        <w:t xml:space="preserve"> Studentische Projekte müssen in der Regel keinen oder nur sehr geringen Eigenanteil aufweisen.</w:t>
      </w:r>
    </w:p>
  </w:endnote>
  <w:endnote w:id="5">
    <w:p w14:paraId="2CC290FD" w14:textId="07D20B5D" w:rsidR="0023651E" w:rsidRPr="00BE2953" w:rsidRDefault="0023651E">
      <w:pPr>
        <w:pStyle w:val="Endnotentext"/>
        <w:rPr>
          <w:rFonts w:ascii="Open Sans" w:hAnsi="Open Sans" w:cs="Open Sans"/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 w:rsidRPr="00BE2953">
        <w:rPr>
          <w:rFonts w:ascii="Open Sans" w:hAnsi="Open Sans" w:cs="Open Sans"/>
          <w:sz w:val="18"/>
          <w:szCs w:val="18"/>
        </w:rPr>
        <w:t>Die Antragssumme ist entsprechend de</w:t>
      </w:r>
      <w:r w:rsidR="005D52B6">
        <w:rPr>
          <w:rFonts w:ascii="Open Sans" w:hAnsi="Open Sans" w:cs="Open Sans"/>
          <w:sz w:val="18"/>
          <w:szCs w:val="18"/>
        </w:rPr>
        <w:t>r</w:t>
      </w:r>
      <w:r w:rsidRPr="00BE2953">
        <w:rPr>
          <w:rFonts w:ascii="Open Sans" w:hAnsi="Open Sans" w:cs="Open Sans"/>
          <w:sz w:val="18"/>
          <w:szCs w:val="18"/>
        </w:rPr>
        <w:t xml:space="preserve"> Haushaltsjahre aufzuteilen, in denen eine Verausgabung der Mittel voraussichtlich erfolgt</w:t>
      </w:r>
      <w:r w:rsidR="009604E8">
        <w:rPr>
          <w:rFonts w:ascii="Open Sans" w:hAnsi="Open Sans" w:cs="Open Sans"/>
          <w:sz w:val="18"/>
          <w:szCs w:val="18"/>
        </w:rPr>
        <w:t xml:space="preserve"> (Personalkosten separat aufschlüsseln)</w:t>
      </w:r>
      <w:r w:rsidRPr="00BE2953">
        <w:rPr>
          <w:rFonts w:ascii="Open Sans" w:hAnsi="Open Sans" w:cs="Open Sans"/>
          <w:sz w:val="18"/>
          <w:szCs w:val="18"/>
        </w:rPr>
        <w:t>.</w:t>
      </w:r>
      <w:r w:rsidR="00BE2953">
        <w:rPr>
          <w:rFonts w:ascii="Open Sans" w:hAnsi="Open Sans" w:cs="Open Sans"/>
          <w:sz w:val="18"/>
          <w:szCs w:val="18"/>
        </w:rPr>
        <w:t xml:space="preserve"> </w:t>
      </w:r>
      <w:r w:rsidRPr="00BE2953">
        <w:rPr>
          <w:rFonts w:ascii="Open Sans" w:hAnsi="Open Sans" w:cs="Open Sans"/>
          <w:sz w:val="18"/>
          <w:szCs w:val="18"/>
        </w:rPr>
        <w:t xml:space="preserve">Diese Aufschlüsselung ist erforderlich, um die Verfügbarkeit der QV-Mittel </w:t>
      </w:r>
      <w:r w:rsidR="005D52B6">
        <w:rPr>
          <w:rFonts w:ascii="Open Sans" w:hAnsi="Open Sans" w:cs="Open Sans"/>
          <w:sz w:val="18"/>
          <w:szCs w:val="18"/>
        </w:rPr>
        <w:t xml:space="preserve">je Haushaltsjahr </w:t>
      </w:r>
      <w:r w:rsidRPr="00BE2953">
        <w:rPr>
          <w:rFonts w:ascii="Open Sans" w:hAnsi="Open Sans" w:cs="Open Sans"/>
          <w:sz w:val="18"/>
          <w:szCs w:val="18"/>
        </w:rPr>
        <w:t>angemessen beurteilen zu können.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484"/>
      <w:gridCol w:w="2095"/>
      <w:gridCol w:w="3485"/>
    </w:tblGrid>
    <w:tr w:rsidR="00DD74FE" w14:paraId="0FF5C3D6" w14:textId="77777777" w:rsidTr="007E411F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316122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16835B6" w14:textId="77777777" w:rsidR="00DD74FE" w:rsidRDefault="001C4722">
          <w:pPr>
            <w:pStyle w:val="KeinLeerrau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DD74FE">
                <w:rPr>
                  <w:rFonts w:ascii="Cambria" w:hAnsi="Cambria"/>
                  <w:color w:val="365F91" w:themeColor="accent1" w:themeShade="BF"/>
                </w:rPr>
                <w:t>[Geben Sie Text ein]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5E15138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D74FE" w14:paraId="69D9C177" w14:textId="77777777" w:rsidTr="007E411F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266B132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8A8BDCF" w14:textId="77777777" w:rsidR="00DD74FE" w:rsidRDefault="00DD74FE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C865E3B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7D9385F" w14:textId="77777777" w:rsidR="00DD74FE" w:rsidRDefault="00DD74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700"/>
      <w:gridCol w:w="1663"/>
      <w:gridCol w:w="3701"/>
    </w:tblGrid>
    <w:tr w:rsidR="00DD74FE" w14:paraId="5A1F05E7" w14:textId="77777777" w:rsidTr="007E411F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A85DBD5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C4F7303" w14:textId="6DFF0A54" w:rsidR="00DD74FE" w:rsidRPr="004A07DF" w:rsidRDefault="00DD74FE" w:rsidP="007E411F">
          <w:pPr>
            <w:pStyle w:val="KeinLeerraum"/>
            <w:spacing w:line="276" w:lineRule="auto"/>
            <w:rPr>
              <w:rFonts w:ascii="Open Sans" w:hAnsi="Open Sans" w:cs="Open Sans"/>
              <w:color w:val="365F91" w:themeColor="accent1" w:themeShade="BF"/>
              <w:sz w:val="20"/>
            </w:rPr>
          </w:pP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begin"/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instrText xml:space="preserve"> TIME \@ "d. MMMM yyyy" </w:instrText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separate"/>
          </w:r>
          <w:r w:rsidR="0054175B">
            <w:rPr>
              <w:rFonts w:ascii="Open Sans" w:hAnsi="Open Sans" w:cs="Open Sans"/>
              <w:noProof/>
              <w:color w:val="365F91" w:themeColor="accent1" w:themeShade="BF"/>
              <w:sz w:val="20"/>
            </w:rPr>
            <w:t>20. Januar 2026</w:t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EFC24DC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D74FE" w14:paraId="1F6E0104" w14:textId="77777777" w:rsidTr="007E411F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326407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F345D12" w14:textId="77777777" w:rsidR="00DD74FE" w:rsidRDefault="00DD74FE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6E3778C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8179003" w14:textId="77777777" w:rsidR="00DD74FE" w:rsidRDefault="00DD74FE" w:rsidP="004A07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F0C4" w14:textId="77777777" w:rsidR="00EA4415" w:rsidRDefault="00EA4415" w:rsidP="007E411F">
      <w:pPr>
        <w:spacing w:after="0"/>
      </w:pPr>
      <w:r>
        <w:separator/>
      </w:r>
    </w:p>
  </w:footnote>
  <w:footnote w:type="continuationSeparator" w:id="0">
    <w:p w14:paraId="3F47F4AB" w14:textId="77777777" w:rsidR="00EA4415" w:rsidRDefault="00EA4415" w:rsidP="007E4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6"/>
      <w:gridCol w:w="2095"/>
      <w:gridCol w:w="3329"/>
    </w:tblGrid>
    <w:tr w:rsidR="00DD74FE" w:rsidRPr="008E0D90" w14:paraId="782E9CCA" w14:textId="77777777" w:rsidTr="007E411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4FA7C2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DE3A4CE" w14:textId="77777777" w:rsidR="00DD74FE" w:rsidRDefault="001C4722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7C3BDCB5E424634E9B6B9877AD18E7C5"/>
              </w:placeholder>
              <w:temporary/>
              <w:showingPlcHdr/>
            </w:sdtPr>
            <w:sdtEndPr/>
            <w:sdtContent>
              <w:r w:rsidR="00DD74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3638D1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D74FE" w:rsidRPr="008E0D90" w14:paraId="55AABAF5" w14:textId="77777777" w:rsidTr="007E411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F41DCAE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BBDD40" w14:textId="77777777" w:rsidR="00DD74FE" w:rsidRDefault="00DD74FE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E239228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766B8994" w14:textId="77777777" w:rsidR="00DD74FE" w:rsidRDefault="00DD74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99" w:type="pct"/>
      <w:tblLook w:val="04A0" w:firstRow="1" w:lastRow="0" w:firstColumn="1" w:lastColumn="0" w:noHBand="0" w:noVBand="1"/>
    </w:tblPr>
    <w:tblGrid>
      <w:gridCol w:w="3443"/>
      <w:gridCol w:w="2175"/>
      <w:gridCol w:w="3444"/>
    </w:tblGrid>
    <w:tr w:rsidR="00DD74FE" w:rsidRPr="008E0D90" w14:paraId="48C5D382" w14:textId="77777777" w:rsidTr="00704101">
      <w:trPr>
        <w:trHeight w:val="174"/>
      </w:trPr>
      <w:tc>
        <w:tcPr>
          <w:tcW w:w="190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95A7D5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200" w:type="pct"/>
          <w:vMerge w:val="restart"/>
          <w:noWrap/>
          <w:vAlign w:val="center"/>
          <w:hideMark/>
        </w:tcPr>
        <w:p w14:paraId="6254620E" w14:textId="46DFC238" w:rsidR="00DD74FE" w:rsidRDefault="00704101" w:rsidP="00704101">
          <w:pPr>
            <w:pStyle w:val="KeinLeerraum"/>
            <w:jc w:val="center"/>
            <w:rPr>
              <w:rFonts w:ascii="Cambria" w:hAnsi="Cambria"/>
              <w:color w:val="4F81BD" w:themeColor="accent1"/>
              <w:szCs w:val="20"/>
            </w:rPr>
          </w:pPr>
          <w:r>
            <w:rPr>
              <w:noProof/>
            </w:rPr>
            <w:drawing>
              <wp:inline distT="0" distB="0" distL="0" distR="0" wp14:anchorId="14CF1445" wp14:editId="60668A63">
                <wp:extent cx="1047272" cy="432000"/>
                <wp:effectExtent l="0" t="0" r="635" b="6350"/>
                <wp:docPr id="3" name="Grafik 3" descr="https://www.th-owl.de/fileadmin/aktuelles/corporate_design/fh_only/TH_OWL_DE-EN_s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h-owl.de/fileadmin/aktuelles/corporate_design/fh_only/TH_OWL_DE-EN_s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27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A429E75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D74FE" w:rsidRPr="008E0D90" w14:paraId="7005A085" w14:textId="77777777" w:rsidTr="00704101">
      <w:trPr>
        <w:trHeight w:val="260"/>
      </w:trPr>
      <w:tc>
        <w:tcPr>
          <w:tcW w:w="190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84FF65E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200" w:type="pct"/>
          <w:vMerge/>
          <w:vAlign w:val="center"/>
          <w:hideMark/>
        </w:tcPr>
        <w:p w14:paraId="5EAB73AD" w14:textId="77777777" w:rsidR="00DD74FE" w:rsidRDefault="00DD74FE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90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819387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577430D" w14:textId="77777777" w:rsidR="00DD74FE" w:rsidRDefault="00DD74FE" w:rsidP="004A07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7"/>
    <w:rsid w:val="00006CF7"/>
    <w:rsid w:val="000124DC"/>
    <w:rsid w:val="000D305C"/>
    <w:rsid w:val="000E26C9"/>
    <w:rsid w:val="00144251"/>
    <w:rsid w:val="00196A81"/>
    <w:rsid w:val="001B56E5"/>
    <w:rsid w:val="001C4722"/>
    <w:rsid w:val="001C6311"/>
    <w:rsid w:val="00201EB9"/>
    <w:rsid w:val="002273B1"/>
    <w:rsid w:val="0023651E"/>
    <w:rsid w:val="002D2CFF"/>
    <w:rsid w:val="002D61FD"/>
    <w:rsid w:val="00340972"/>
    <w:rsid w:val="0035026F"/>
    <w:rsid w:val="0038091C"/>
    <w:rsid w:val="003A29BC"/>
    <w:rsid w:val="003D657D"/>
    <w:rsid w:val="003E0FE7"/>
    <w:rsid w:val="004620D4"/>
    <w:rsid w:val="0048289C"/>
    <w:rsid w:val="004A07DF"/>
    <w:rsid w:val="004B7D07"/>
    <w:rsid w:val="00520B8F"/>
    <w:rsid w:val="005265B2"/>
    <w:rsid w:val="0054175B"/>
    <w:rsid w:val="005B4C64"/>
    <w:rsid w:val="005C5600"/>
    <w:rsid w:val="005D52B6"/>
    <w:rsid w:val="00607FB3"/>
    <w:rsid w:val="00620C43"/>
    <w:rsid w:val="00647E35"/>
    <w:rsid w:val="00650C46"/>
    <w:rsid w:val="00676AE9"/>
    <w:rsid w:val="00704101"/>
    <w:rsid w:val="00704E8A"/>
    <w:rsid w:val="00711E97"/>
    <w:rsid w:val="0071320C"/>
    <w:rsid w:val="00770751"/>
    <w:rsid w:val="00781169"/>
    <w:rsid w:val="007E411F"/>
    <w:rsid w:val="007F4877"/>
    <w:rsid w:val="00801A09"/>
    <w:rsid w:val="00810F50"/>
    <w:rsid w:val="0081378D"/>
    <w:rsid w:val="008221B8"/>
    <w:rsid w:val="00823AEB"/>
    <w:rsid w:val="008320EB"/>
    <w:rsid w:val="00837625"/>
    <w:rsid w:val="00871283"/>
    <w:rsid w:val="008F5186"/>
    <w:rsid w:val="00932A86"/>
    <w:rsid w:val="009347C2"/>
    <w:rsid w:val="00936370"/>
    <w:rsid w:val="00946F14"/>
    <w:rsid w:val="0094714C"/>
    <w:rsid w:val="009604E8"/>
    <w:rsid w:val="009946C6"/>
    <w:rsid w:val="009B542D"/>
    <w:rsid w:val="009D36AC"/>
    <w:rsid w:val="009E5378"/>
    <w:rsid w:val="00A027C5"/>
    <w:rsid w:val="00A3602B"/>
    <w:rsid w:val="00A36FC1"/>
    <w:rsid w:val="00A42A0E"/>
    <w:rsid w:val="00A8570C"/>
    <w:rsid w:val="00AC60B4"/>
    <w:rsid w:val="00AF41E5"/>
    <w:rsid w:val="00B07301"/>
    <w:rsid w:val="00B23687"/>
    <w:rsid w:val="00B256BA"/>
    <w:rsid w:val="00B55D87"/>
    <w:rsid w:val="00B64D62"/>
    <w:rsid w:val="00B75EEB"/>
    <w:rsid w:val="00BA4B64"/>
    <w:rsid w:val="00BC49E8"/>
    <w:rsid w:val="00BC601E"/>
    <w:rsid w:val="00BD41B8"/>
    <w:rsid w:val="00BE2953"/>
    <w:rsid w:val="00C53965"/>
    <w:rsid w:val="00C7604F"/>
    <w:rsid w:val="00C9137B"/>
    <w:rsid w:val="00CD5FBB"/>
    <w:rsid w:val="00CD6413"/>
    <w:rsid w:val="00D05854"/>
    <w:rsid w:val="00D87462"/>
    <w:rsid w:val="00DB037B"/>
    <w:rsid w:val="00DD72B0"/>
    <w:rsid w:val="00DD74FE"/>
    <w:rsid w:val="00E04F37"/>
    <w:rsid w:val="00E14950"/>
    <w:rsid w:val="00E328B5"/>
    <w:rsid w:val="00E34786"/>
    <w:rsid w:val="00E3677C"/>
    <w:rsid w:val="00E47D2E"/>
    <w:rsid w:val="00E51D4F"/>
    <w:rsid w:val="00EA4415"/>
    <w:rsid w:val="00F3791A"/>
    <w:rsid w:val="00F45576"/>
    <w:rsid w:val="00F56DFF"/>
    <w:rsid w:val="00F93A81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F01CF5F"/>
  <w15:docId w15:val="{4F4C35E8-FDD7-4F21-B05C-8CADF54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6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42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411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11F"/>
  </w:style>
  <w:style w:type="paragraph" w:styleId="Fuzeile">
    <w:name w:val="footer"/>
    <w:basedOn w:val="Standard"/>
    <w:link w:val="FuzeileZchn"/>
    <w:uiPriority w:val="99"/>
    <w:unhideWhenUsed/>
    <w:rsid w:val="007E411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411F"/>
  </w:style>
  <w:style w:type="paragraph" w:styleId="KeinLeerraum">
    <w:name w:val="No Spacing"/>
    <w:link w:val="KeinLeerraumZchn"/>
    <w:qFormat/>
    <w:rsid w:val="007E411F"/>
    <w:pPr>
      <w:spacing w:after="0"/>
    </w:pPr>
    <w:rPr>
      <w:rFonts w:ascii="PMingLiU" w:hAnsi="PMingLiU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7E411F"/>
    <w:rPr>
      <w:rFonts w:ascii="PMingLiU" w:hAnsi="PMingLiU"/>
      <w:sz w:val="22"/>
      <w:szCs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60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2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2B0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9347C2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9347C2"/>
  </w:style>
  <w:style w:type="character" w:styleId="Funotenzeichen">
    <w:name w:val="footnote reference"/>
    <w:basedOn w:val="Absatz-Standardschriftart"/>
    <w:uiPriority w:val="99"/>
    <w:unhideWhenUsed/>
    <w:rsid w:val="009347C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3651E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3651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23651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2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2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2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2B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04F3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F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D305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149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wirtschaft@th-owl.de" TargetMode="External"/><Relationship Id="rId1" Type="http://schemas.openxmlformats.org/officeDocument/2006/relationships/hyperlink" Target="https://www.th-owl.de/intern/formulare/dezernat-ii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BDCB5E424634E9B6B9877AD18E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CCFE2-49DF-7D41-BBE7-B6EC27072B6D}"/>
      </w:docPartPr>
      <w:docPartBody>
        <w:p w:rsidR="007A70AA" w:rsidRDefault="007A70AA" w:rsidP="007A70AA">
          <w:pPr>
            <w:pStyle w:val="7C3BDCB5E424634E9B6B9877AD18E7C5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0AA"/>
    <w:rsid w:val="0048289C"/>
    <w:rsid w:val="005D6A54"/>
    <w:rsid w:val="007A70AA"/>
    <w:rsid w:val="00A36FC1"/>
    <w:rsid w:val="00B75EEB"/>
    <w:rsid w:val="00C62F8F"/>
    <w:rsid w:val="00D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C3BDCB5E424634E9B6B9877AD18E7C5">
    <w:name w:val="7C3BDCB5E424634E9B6B9877AD18E7C5"/>
    <w:rsid w:val="007A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B8D00C-71B6-42EF-8E6C-55F24917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OWL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Wrenger</dc:creator>
  <cp:lastModifiedBy>Lisa Schäper</cp:lastModifiedBy>
  <cp:revision>2</cp:revision>
  <dcterms:created xsi:type="dcterms:W3CDTF">2026-01-20T10:11:00Z</dcterms:created>
  <dcterms:modified xsi:type="dcterms:W3CDTF">2026-01-20T10:11:00Z</dcterms:modified>
</cp:coreProperties>
</file>